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26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b/>
          <w:color w:val="4E657E"/>
          <w:sz w:val="24"/>
          <w:szCs w:val="24"/>
          <w:lang w:eastAsia="nl-NL"/>
        </w:rPr>
        <w:t>Fasen van groepsontwikkeling</w:t>
      </w:r>
    </w:p>
    <w:p w:rsidR="007E7A7A" w:rsidRPr="00024C1E" w:rsidRDefault="007E7A7A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1. Voorfase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Oorsprong van de groep ligt buiten de groep.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De groep wordt ontworpen, er worden grenzen en doelen aangegeven, eerste </w:t>
      </w:r>
    </w:p>
    <w:p w:rsidR="00455E26" w:rsidRPr="00024C1E" w:rsidRDefault="00024C1E" w:rsidP="00024C1E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    </w:t>
      </w:r>
      <w:r w:rsidR="00455E26"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lijnen uitgezet. </w:t>
      </w:r>
    </w:p>
    <w:p w:rsidR="00455E26" w:rsidRPr="00024C1E" w:rsidRDefault="0011502E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></w:t>
      </w:r>
      <w:bookmarkStart w:id="0" w:name="_GoBack"/>
      <w:bookmarkEnd w:id="0"/>
      <w:r w:rsidR="00455E26"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 Op welke belangen of behoeften zal de groep zich richten?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Nieuwe groepsvorming wordt niet altijd positief ontvangen.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Wat in de voorfase gebeurt, is grotendeels zichtbaar voor de latere deelnemers.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Te weinig aandacht voor de voorbereidingen kan later voor problemen zorgen. </w:t>
      </w:r>
    </w:p>
    <w:p w:rsidR="00024C1E" w:rsidRPr="00024C1E" w:rsidRDefault="00024C1E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2. Oriëntatiefase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De groep is afwachtend en nog afhankelijk van de leider en de externe structuur.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De groep begint te werken aan een eigen groepsstructuur.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Er zijn vragen en onzekerheden bij deelnemers rond de eigen positie in de groep- </w:t>
      </w:r>
    </w:p>
    <w:p w:rsidR="00455E26" w:rsidRPr="00024C1E" w:rsidRDefault="00024C1E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    </w:t>
      </w:r>
      <w:r w:rsidR="00455E26"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vervolgens weet een ieder steeds beter waar hij aan toe is, wat zijn taak en </w:t>
      </w:r>
    </w:p>
    <w:p w:rsidR="00455E26" w:rsidRPr="00024C1E" w:rsidRDefault="00024C1E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    </w:t>
      </w:r>
      <w:r w:rsidR="00455E26"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positie is, wat er moet gebeuren.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Er komt een gemeenschappelijke doelstelling en een groeiende differentiatie en </w:t>
      </w:r>
    </w:p>
    <w:p w:rsidR="00455E26" w:rsidRPr="00024C1E" w:rsidRDefault="00024C1E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    </w:t>
      </w:r>
      <w:r w:rsidR="00455E26"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rolverdeling.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De fase eindigt – als het goed gaat – in een klimaat van vertrouwen en </w:t>
      </w:r>
    </w:p>
    <w:p w:rsidR="00455E26" w:rsidRPr="00024C1E" w:rsidRDefault="00024C1E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    </w:t>
      </w:r>
      <w:r w:rsidR="00455E26"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acceptatie. </w:t>
      </w:r>
    </w:p>
    <w:p w:rsidR="00024C1E" w:rsidRPr="00024C1E" w:rsidRDefault="00024C1E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3. Machtsfases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Het eigen functioneren van een groep wordt belangrijker, de eigen taakstructuur.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De onderlinge betrekkingen komen centraler te staan.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Er worden kritische vragen gesteld over het leiderschap in de groep en over de </w:t>
      </w:r>
    </w:p>
    <w:p w:rsidR="00455E26" w:rsidRPr="00024C1E" w:rsidRDefault="00024C1E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    </w:t>
      </w:r>
      <w:r w:rsidR="00455E26"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onderlinge relaties en omgangsvormen (controlevragen).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Dit soort vragen worden vaak gekleurd door gevoelens van hulpeloosheid, </w:t>
      </w:r>
    </w:p>
    <w:p w:rsidR="00455E26" w:rsidRPr="00024C1E" w:rsidRDefault="00024C1E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    </w:t>
      </w:r>
      <w:r w:rsidR="00455E26"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incompetentie, teleurstelling of woede.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Het betreft een kritieke fase: de groep wordt hechter of valt uit elkaar. </w:t>
      </w:r>
    </w:p>
    <w:p w:rsidR="00024C1E" w:rsidRPr="00024C1E" w:rsidRDefault="00024C1E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4. Affectiefase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De onderlinge verhoudingen staan centraal, het gaat om de persoonlijke </w:t>
      </w:r>
    </w:p>
    <w:p w:rsidR="00455E26" w:rsidRPr="00024C1E" w:rsidRDefault="00024C1E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    </w:t>
      </w:r>
      <w:r w:rsidR="00455E26"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betrokkenheid (cohesie), de afstand en nabijheid (intimiteit).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Er ontstaat een relatiepatroon waarin de onderlinge verhoudingen geregeld zijn.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Er heersen vragen van onzekerheid rond de mate van betrokkenheid op elkaar.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Er kunnen emotionele tegenstellingen naar voren komen, gevoelens van afkeer en </w:t>
      </w:r>
    </w:p>
    <w:p w:rsidR="00455E26" w:rsidRPr="00024C1E" w:rsidRDefault="00024C1E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    </w:t>
      </w:r>
      <w:r w:rsidR="00455E26"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voorkeur, sympathie en antipathie.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Positieve afronding (cohesie, affectie en vertrouwen) versus negatieve afronding </w:t>
      </w:r>
    </w:p>
    <w:p w:rsidR="00455E26" w:rsidRPr="00024C1E" w:rsidRDefault="00024C1E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    </w:t>
      </w:r>
      <w:r w:rsidR="00455E26"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(vijandigheid en jaloezie). </w:t>
      </w:r>
    </w:p>
    <w:p w:rsidR="00024C1E" w:rsidRPr="00024C1E" w:rsidRDefault="00024C1E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5. De fase van de autonome groep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Als een groep fase 3 en 4 goed is doorgekomen; een eigen taakstructuur heeft en </w:t>
      </w:r>
    </w:p>
    <w:p w:rsidR="00455E26" w:rsidRPr="00024C1E" w:rsidRDefault="00024C1E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    </w:t>
      </w:r>
      <w:r w:rsidR="00455E26"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een eigen </w:t>
      </w: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>invloed verdeling</w:t>
      </w:r>
      <w:r w:rsidR="00455E26"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 en relatiepatroon heeft ontwikkeld, is er sprake van </w:t>
      </w:r>
    </w:p>
    <w:p w:rsidR="00455E26" w:rsidRPr="00024C1E" w:rsidRDefault="005213E4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    </w:t>
      </w:r>
      <w:r w:rsidR="00455E26"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een autonome groep. </w:t>
      </w:r>
    </w:p>
    <w:p w:rsidR="00455E26" w:rsidRPr="00024C1E" w:rsidRDefault="00455E26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Er is ruimte voor het inbrengen van meer persoonlijke ervaringen. </w:t>
      </w:r>
    </w:p>
    <w:p w:rsidR="000E3B62" w:rsidRPr="00024C1E" w:rsidRDefault="000E3B62" w:rsidP="000E3B62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Deelnemers zijn meer persoonlijk in het geding en dus ook kwetsbaarder – het </w:t>
      </w:r>
    </w:p>
    <w:p w:rsidR="000E3B62" w:rsidRPr="00024C1E" w:rsidRDefault="005213E4" w:rsidP="000E3B62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    </w:t>
      </w:r>
      <w:r w:rsidR="000E3B62"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gaat om het accepteren van zichzelf in relatie tot de anderen. </w:t>
      </w:r>
    </w:p>
    <w:p w:rsidR="000E3B62" w:rsidRPr="00024C1E" w:rsidRDefault="000E3B62" w:rsidP="000E3B62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De groep is nu zelfstandig geworden. </w:t>
      </w:r>
    </w:p>
    <w:p w:rsidR="00024C1E" w:rsidRPr="00024C1E" w:rsidRDefault="00024C1E" w:rsidP="000E3B62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</w:p>
    <w:p w:rsidR="000E3B62" w:rsidRPr="00024C1E" w:rsidRDefault="000E3B62" w:rsidP="000E3B62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lastRenderedPageBreak/>
        <w:t xml:space="preserve">6. Afsluitingsfase </w:t>
      </w:r>
    </w:p>
    <w:p w:rsidR="000E3B62" w:rsidRPr="00024C1E" w:rsidRDefault="000E3B62" w:rsidP="000E3B62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Afsluiting met betrekking tot het taakgerichte aspect: het formele einde – een </w:t>
      </w:r>
    </w:p>
    <w:p w:rsidR="000E3B62" w:rsidRPr="00024C1E" w:rsidRDefault="005213E4" w:rsidP="000E3B62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    </w:t>
      </w:r>
      <w:r w:rsidR="000E3B62"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evaluatie vindt plaats. </w:t>
      </w:r>
    </w:p>
    <w:p w:rsidR="000E3B62" w:rsidRPr="00024C1E" w:rsidRDefault="000E3B62" w:rsidP="000E3B62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 Afscheid met betrekking tot het sociaal-emotionele aspect: er wordt stilgestaan bij </w:t>
      </w:r>
    </w:p>
    <w:p w:rsidR="000E3B62" w:rsidRPr="00024C1E" w:rsidRDefault="005213E4" w:rsidP="000E3B62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    </w:t>
      </w:r>
      <w:r w:rsidR="000E3B62"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wat men persoonlijk en sociaal-emotioneel voor elkaar betekend heeft. Mensen </w:t>
      </w:r>
    </w:p>
    <w:p w:rsidR="000E3B62" w:rsidRPr="00024C1E" w:rsidRDefault="005213E4" w:rsidP="00455E26">
      <w:pPr>
        <w:shd w:val="clear" w:color="auto" w:fill="F2F3F5"/>
        <w:spacing w:after="0" w:line="240" w:lineRule="auto"/>
        <w:textAlignment w:val="top"/>
        <w:rPr>
          <w:rFonts w:ascii="Arial" w:eastAsia="Times New Roman" w:hAnsi="Arial" w:cs="Arial"/>
          <w:color w:val="4E657E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E657E"/>
          <w:sz w:val="24"/>
          <w:szCs w:val="24"/>
          <w:lang w:eastAsia="nl-NL"/>
        </w:rPr>
        <w:t xml:space="preserve">    </w:t>
      </w:r>
      <w:r w:rsidR="000E3B62" w:rsidRPr="00024C1E">
        <w:rPr>
          <w:rFonts w:ascii="Arial" w:eastAsia="Times New Roman" w:hAnsi="Arial" w:cs="Arial"/>
          <w:color w:val="4E657E"/>
          <w:sz w:val="24"/>
          <w:szCs w:val="24"/>
          <w:lang w:eastAsia="nl-NL"/>
        </w:rPr>
        <w:t>kiezen een rituele vorm die past bij de geschiedenis van de groep.</w:t>
      </w:r>
    </w:p>
    <w:p w:rsidR="002377C1" w:rsidRPr="00024C1E" w:rsidRDefault="002377C1">
      <w:pPr>
        <w:rPr>
          <w:rFonts w:ascii="Arial" w:hAnsi="Arial" w:cs="Arial"/>
          <w:sz w:val="24"/>
          <w:szCs w:val="24"/>
        </w:rPr>
      </w:pPr>
    </w:p>
    <w:sectPr w:rsidR="002377C1" w:rsidRPr="0002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6"/>
    <w:rsid w:val="00024C1E"/>
    <w:rsid w:val="000E3B62"/>
    <w:rsid w:val="0011502E"/>
    <w:rsid w:val="002377C1"/>
    <w:rsid w:val="00455E26"/>
    <w:rsid w:val="005213E4"/>
    <w:rsid w:val="007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1E4F-318A-4957-A701-409DD0BB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4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50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10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8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04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10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83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98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81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05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29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83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86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26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49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40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92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48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24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52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60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84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42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39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3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55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34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14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07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49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72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13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72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00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78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85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93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54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0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5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1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77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70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1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8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22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Klaren</dc:creator>
  <cp:keywords/>
  <dc:description/>
  <cp:lastModifiedBy>Sonja van Klaren</cp:lastModifiedBy>
  <cp:revision>2</cp:revision>
  <dcterms:created xsi:type="dcterms:W3CDTF">2018-03-27T10:34:00Z</dcterms:created>
  <dcterms:modified xsi:type="dcterms:W3CDTF">2018-03-27T10:34:00Z</dcterms:modified>
</cp:coreProperties>
</file>