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685"/>
        <w:gridCol w:w="9497"/>
      </w:tblGrid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1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cs="Arial"/>
                <w:sz w:val="22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Verantwoordt wat de cliënt nodig heeft aan ondersteuning bij participatie en wat het beste bij hem aansluit.</w:t>
            </w:r>
          </w:p>
        </w:tc>
        <w:tc>
          <w:tcPr>
            <w:tcW w:w="9497" w:type="dxa"/>
          </w:tcPr>
          <w:p w:rsid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Beschrijf hier de ondersteuningsvragen op het gebied van participatie en onderbouw hoe je hiertoe bent gekomen.</w:t>
            </w:r>
          </w:p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Leg uit welke ondersteuning het beste bij de client aansluit.</w:t>
            </w:r>
          </w:p>
        </w:tc>
      </w:tr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2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Verantwoordt hoe hij de cliënt doelbewust wil motiveren om zijn maatschappelijke participatie te behouden of te vergroten.</w:t>
            </w:r>
          </w:p>
        </w:tc>
        <w:tc>
          <w:tcPr>
            <w:tcW w:w="9497" w:type="dxa"/>
          </w:tcPr>
          <w:p w:rsid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 xml:space="preserve">Beschrijf hier de doelen op het gebied van participatie, licht toe of je de participatie hiermee wil behouden of vergroten en leg uit waarom. </w:t>
            </w:r>
          </w:p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Leg uit hoe je de client wil motiveren, door motivatietechnieken/ begeleidingstechnieken/ begeleidingsrichtlijnen te beschrijven en licht toe hoe je hiertoe bent gekomen.</w:t>
            </w:r>
          </w:p>
        </w:tc>
      </w:tr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3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Verantwoordt of er aan de wensen, behoeften en verwachtingen van de cliënt wordt voldaan.</w:t>
            </w:r>
          </w:p>
        </w:tc>
        <w:tc>
          <w:tcPr>
            <w:tcW w:w="9497" w:type="dxa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Leg uit hoe je in je plan aan de wensen, behoeften en verwachtingen denkt te hebben voldaan.</w:t>
            </w:r>
          </w:p>
        </w:tc>
      </w:tr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4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Verantwoordt de gemaakte keuzes voor de geboden ondersteuning aan de cliënt met kennis van de doelgroep, de cliënt, zijn levensfase en levensvragen</w:t>
            </w:r>
          </w:p>
        </w:tc>
        <w:tc>
          <w:tcPr>
            <w:tcW w:w="9497" w:type="dxa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Benoem een aantal keuzes die je hebt gemaakt en verantwoordt deze keuzes met kennis van de doelgroep (</w:t>
            </w:r>
            <w:proofErr w:type="spellStart"/>
            <w:r>
              <w:rPr>
                <w:rFonts w:eastAsia="Calibri" w:cs="Arial"/>
                <w:i/>
                <w:sz w:val="22"/>
                <w:lang w:eastAsia="ar-SA"/>
              </w:rPr>
              <w:t>lvb</w:t>
            </w:r>
            <w:proofErr w:type="spellEnd"/>
            <w:r>
              <w:rPr>
                <w:rFonts w:eastAsia="Calibri" w:cs="Arial"/>
                <w:i/>
                <w:sz w:val="22"/>
                <w:lang w:eastAsia="ar-SA"/>
              </w:rPr>
              <w:t>, depressie, rouwverwerking), kennis van de client, levensfase en levensvragen.</w:t>
            </w:r>
          </w:p>
        </w:tc>
      </w:tr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5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Verantwoordt de kansen en mogelijkheden die zij voor de cliënt kan scheppen om zich te ontwikkelen op de participatieladder</w:t>
            </w:r>
          </w:p>
        </w:tc>
        <w:tc>
          <w:tcPr>
            <w:tcW w:w="9497" w:type="dxa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Beschrijf op welke trede van de participatieladder de client zich bevindt en beschrijf welke kansen en mogelijkheden je schept voor de client om zich te ontwikkelen.</w:t>
            </w:r>
          </w:p>
        </w:tc>
      </w:tr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 xml:space="preserve">Verantwoordt de gemaakte keuzes in begeleidingsmethodiek met kennis van de cliënt, de begeleiding bij leer- en ondersteuningsbehoeften en veranderingsprocessen. </w:t>
            </w:r>
          </w:p>
        </w:tc>
        <w:tc>
          <w:tcPr>
            <w:tcW w:w="9497" w:type="dxa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>Beschrijf de gekozen begeleidingsmethodiek en daaraan gekoppelde tec</w:t>
            </w:r>
            <w:r w:rsidR="00DE2449">
              <w:rPr>
                <w:rFonts w:eastAsia="Calibri" w:cs="Arial"/>
                <w:i/>
                <w:sz w:val="22"/>
                <w:lang w:eastAsia="ar-SA"/>
              </w:rPr>
              <w:t>hnieken en stijlen. Verantwoord</w:t>
            </w:r>
            <w:r>
              <w:rPr>
                <w:rFonts w:eastAsia="Calibri" w:cs="Arial"/>
                <w:i/>
                <w:sz w:val="22"/>
                <w:lang w:eastAsia="ar-SA"/>
              </w:rPr>
              <w:t xml:space="preserve"> de keuzes h</w:t>
            </w:r>
            <w:r w:rsidR="00DE2449">
              <w:rPr>
                <w:rFonts w:eastAsia="Calibri" w:cs="Arial"/>
                <w:i/>
                <w:sz w:val="22"/>
                <w:lang w:eastAsia="ar-SA"/>
              </w:rPr>
              <w:t>ierin met kennis van de client en van de begeleiding bij leer- en ondersteuningsbehoeften en veranderingsprocessen</w:t>
            </w:r>
          </w:p>
        </w:tc>
      </w:tr>
      <w:tr w:rsidR="001A5010" w:rsidRPr="001A5010" w:rsidTr="001A5010">
        <w:tc>
          <w:tcPr>
            <w:tcW w:w="45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7</w:t>
            </w:r>
          </w:p>
        </w:tc>
        <w:tc>
          <w:tcPr>
            <w:tcW w:w="3685" w:type="dxa"/>
            <w:vAlign w:val="center"/>
          </w:tcPr>
          <w:p w:rsidR="001A5010" w:rsidRPr="001A5010" w:rsidRDefault="001A5010" w:rsidP="001A5010">
            <w:pPr>
              <w:spacing w:after="0" w:line="240" w:lineRule="auto"/>
              <w:rPr>
                <w:rFonts w:eastAsia="Calibri" w:cs="Arial"/>
                <w:sz w:val="22"/>
                <w:lang w:eastAsia="ar-SA"/>
              </w:rPr>
            </w:pPr>
            <w:r w:rsidRPr="001A5010">
              <w:rPr>
                <w:rFonts w:eastAsia="Calibri" w:cs="Arial"/>
                <w:sz w:val="22"/>
                <w:lang w:eastAsia="ar-SA"/>
              </w:rPr>
              <w:t>Verantwoordt hoe ze overbelasting van de cliënt voorkomt en welke actie ze onderneemt wanneer de cliënt signalen van overbelasting vertoont.</w:t>
            </w:r>
          </w:p>
        </w:tc>
        <w:tc>
          <w:tcPr>
            <w:tcW w:w="9497" w:type="dxa"/>
          </w:tcPr>
          <w:p w:rsidR="001A5010" w:rsidRPr="00DE2449" w:rsidRDefault="00DE2449" w:rsidP="00DE2449">
            <w:pPr>
              <w:spacing w:after="0" w:line="240" w:lineRule="auto"/>
              <w:rPr>
                <w:rFonts w:eastAsia="Calibri" w:cs="Arial"/>
                <w:i/>
                <w:sz w:val="22"/>
                <w:lang w:eastAsia="ar-SA"/>
              </w:rPr>
            </w:pPr>
            <w:r>
              <w:rPr>
                <w:rFonts w:eastAsia="Calibri" w:cs="Arial"/>
                <w:i/>
                <w:sz w:val="22"/>
                <w:lang w:eastAsia="ar-SA"/>
              </w:rPr>
              <w:t xml:space="preserve">Beschrijf welke signalen van overbelasting de client kan vertonen en verantwoord met welke acties in je plan </w:t>
            </w:r>
            <w:bookmarkStart w:id="0" w:name="_GoBack"/>
            <w:bookmarkEnd w:id="0"/>
            <w:r>
              <w:rPr>
                <w:rFonts w:eastAsia="Calibri" w:cs="Arial"/>
                <w:i/>
                <w:sz w:val="22"/>
                <w:lang w:eastAsia="ar-SA"/>
              </w:rPr>
              <w:t>je dit voorkomt.</w:t>
            </w:r>
          </w:p>
        </w:tc>
      </w:tr>
    </w:tbl>
    <w:p w:rsidR="00653562" w:rsidRDefault="00653562" w:rsidP="0054368E"/>
    <w:sectPr w:rsidR="00653562" w:rsidSect="001A5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10"/>
    <w:rsid w:val="001A5010"/>
    <w:rsid w:val="0054368E"/>
    <w:rsid w:val="0058252B"/>
    <w:rsid w:val="00653562"/>
    <w:rsid w:val="00D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059A"/>
  <w15:chartTrackingRefBased/>
  <w15:docId w15:val="{450BD16C-97F4-4D6D-9A2B-750805AB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368E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Klaver</dc:creator>
  <cp:keywords/>
  <dc:description/>
  <cp:lastModifiedBy>Alon Klaver</cp:lastModifiedBy>
  <cp:revision>1</cp:revision>
  <dcterms:created xsi:type="dcterms:W3CDTF">2018-04-17T13:18:00Z</dcterms:created>
  <dcterms:modified xsi:type="dcterms:W3CDTF">2018-04-17T13:33:00Z</dcterms:modified>
</cp:coreProperties>
</file>